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84" w:type="dxa"/>
        <w:tblInd w:w="14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7299"/>
        <w:gridCol w:w="1985"/>
      </w:tblGrid>
      <w:tr w:rsidR="00793D0A" w:rsidRPr="00CC3E49" w:rsidTr="00FC25FD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793D0A" w:rsidRPr="00CC3E49" w:rsidRDefault="00A63490" w:rsidP="00A63490">
            <w:pPr>
              <w:pStyle w:val="Texto"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6"/>
                <w:szCs w:val="16"/>
              </w:rPr>
              <w:t xml:space="preserve">Salud de Tlaxcala </w:t>
            </w:r>
          </w:p>
        </w:tc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93D0A" w:rsidRPr="00CC3E49" w:rsidRDefault="00793D0A" w:rsidP="00FC25FD">
            <w:pPr>
              <w:pStyle w:val="Texto"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Ingreso Estimado</w:t>
            </w:r>
          </w:p>
        </w:tc>
      </w:tr>
      <w:tr w:rsidR="00793D0A" w:rsidRPr="00CC3E49" w:rsidTr="00FC25FD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0A" w:rsidRPr="00CC3E49" w:rsidRDefault="00793D0A" w:rsidP="003032B7">
            <w:pPr>
              <w:pStyle w:val="Texto"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Iniciativa de Ley de Ingreso</w:t>
            </w:r>
            <w:r w:rsidR="00A63490">
              <w:rPr>
                <w:sz w:val="16"/>
                <w:szCs w:val="16"/>
              </w:rPr>
              <w:t>s para el Ejercicio Fiscal 202</w:t>
            </w:r>
            <w:r w:rsidR="003032B7">
              <w:rPr>
                <w:sz w:val="16"/>
                <w:szCs w:val="16"/>
              </w:rPr>
              <w:t>1</w:t>
            </w:r>
          </w:p>
        </w:tc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0A" w:rsidRPr="00CC3E49" w:rsidRDefault="00793D0A" w:rsidP="00FC25FD">
            <w:pPr>
              <w:pStyle w:val="Texto"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93D0A" w:rsidRPr="00CC3E49" w:rsidTr="00FC25FD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0A" w:rsidRPr="00CC3E49" w:rsidRDefault="00793D0A" w:rsidP="00FC25FD">
            <w:pPr>
              <w:pStyle w:val="Texto"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Total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0A" w:rsidRPr="00CC3E49" w:rsidRDefault="00793D0A" w:rsidP="00FC25FD">
            <w:pPr>
              <w:pStyle w:val="Texto"/>
              <w:spacing w:before="40" w:after="40" w:line="240" w:lineRule="auto"/>
              <w:ind w:firstLine="0"/>
              <w:jc w:val="center"/>
              <w:rPr>
                <w:sz w:val="16"/>
                <w:szCs w:val="16"/>
              </w:rPr>
            </w:pPr>
          </w:p>
        </w:tc>
      </w:tr>
      <w:tr w:rsidR="00793D0A" w:rsidRPr="00CC3E49" w:rsidTr="00FC25FD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0A" w:rsidRPr="00CC3E49" w:rsidRDefault="00793D0A" w:rsidP="00FC25FD">
            <w:pPr>
              <w:pStyle w:val="Texto"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Impuestos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0A" w:rsidRPr="00CC3E49" w:rsidRDefault="00793D0A" w:rsidP="00FC25FD">
            <w:pPr>
              <w:pStyle w:val="Texto"/>
              <w:spacing w:before="40" w:after="4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793D0A" w:rsidRPr="00CC3E49" w:rsidTr="00FC25FD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0A" w:rsidRPr="00CC3E49" w:rsidRDefault="00793D0A" w:rsidP="00FC25FD">
            <w:pPr>
              <w:pStyle w:val="Texto"/>
              <w:spacing w:before="40" w:after="40" w:line="240" w:lineRule="auto"/>
              <w:ind w:left="396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Impuestos Sobre los Ingresos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0A" w:rsidRPr="00CC3E49" w:rsidRDefault="00793D0A" w:rsidP="00FC25FD">
            <w:pPr>
              <w:pStyle w:val="Texto"/>
              <w:spacing w:before="40" w:after="4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793D0A" w:rsidRPr="00CC3E49" w:rsidTr="00FC25FD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0A" w:rsidRPr="00CC3E49" w:rsidRDefault="00793D0A" w:rsidP="00FC25FD">
            <w:pPr>
              <w:pStyle w:val="Texto"/>
              <w:spacing w:before="40" w:after="40" w:line="240" w:lineRule="auto"/>
              <w:ind w:left="396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Impuestos Sobre el Patrimonio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0A" w:rsidRPr="00CC3E49" w:rsidRDefault="00793D0A" w:rsidP="00FC25FD">
            <w:pPr>
              <w:pStyle w:val="Texto"/>
              <w:spacing w:before="40" w:after="4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793D0A" w:rsidRPr="00CC3E49" w:rsidTr="00FC25FD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0A" w:rsidRPr="00CC3E49" w:rsidRDefault="00793D0A" w:rsidP="00FC25FD">
            <w:pPr>
              <w:pStyle w:val="Texto"/>
              <w:spacing w:before="40" w:after="40" w:line="240" w:lineRule="auto"/>
              <w:ind w:left="396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Impuestos Sobre la Producción, el Consumo y las Transacciones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0A" w:rsidRPr="00CC3E49" w:rsidRDefault="00793D0A" w:rsidP="00FC25FD">
            <w:pPr>
              <w:pStyle w:val="Texto"/>
              <w:spacing w:before="40" w:after="4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793D0A" w:rsidRPr="00CC3E49" w:rsidTr="00FC25FD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0A" w:rsidRPr="00CC3E49" w:rsidRDefault="00793D0A" w:rsidP="00FC25FD">
            <w:pPr>
              <w:pStyle w:val="Texto"/>
              <w:spacing w:before="40" w:after="40" w:line="240" w:lineRule="auto"/>
              <w:ind w:left="396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Impuestos al Comercio Exterior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0A" w:rsidRPr="00CC3E49" w:rsidRDefault="00793D0A" w:rsidP="00FC25FD">
            <w:pPr>
              <w:pStyle w:val="Texto"/>
              <w:spacing w:before="40" w:after="4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793D0A" w:rsidRPr="00CC3E49" w:rsidTr="00FC25FD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0A" w:rsidRPr="00CC3E49" w:rsidRDefault="00793D0A" w:rsidP="00FC25FD">
            <w:pPr>
              <w:pStyle w:val="Texto"/>
              <w:spacing w:before="40" w:after="40" w:line="240" w:lineRule="auto"/>
              <w:ind w:left="396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Impuestos Sobre Nóminas y Asimilables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0A" w:rsidRPr="00CC3E49" w:rsidRDefault="00793D0A" w:rsidP="00FC25FD">
            <w:pPr>
              <w:pStyle w:val="Texto"/>
              <w:spacing w:before="40" w:after="4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793D0A" w:rsidRPr="00CC3E49" w:rsidTr="00FC25FD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0A" w:rsidRPr="00CC3E49" w:rsidRDefault="00793D0A" w:rsidP="00FC25FD">
            <w:pPr>
              <w:pStyle w:val="Texto"/>
              <w:spacing w:before="40" w:after="40" w:line="240" w:lineRule="auto"/>
              <w:ind w:left="396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Impuestos Ecológicos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0A" w:rsidRPr="00CC3E49" w:rsidRDefault="00793D0A" w:rsidP="00FC25FD">
            <w:pPr>
              <w:pStyle w:val="Texto"/>
              <w:spacing w:before="40" w:after="4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793D0A" w:rsidRPr="00CC3E49" w:rsidTr="00FC25FD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0A" w:rsidRPr="00CC3E49" w:rsidRDefault="00793D0A" w:rsidP="00FC25FD">
            <w:pPr>
              <w:pStyle w:val="Texto"/>
              <w:spacing w:before="40" w:after="40" w:line="240" w:lineRule="auto"/>
              <w:ind w:left="396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Accesorios de Impuestos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0A" w:rsidRPr="00CC3E49" w:rsidRDefault="00793D0A" w:rsidP="00FC25FD">
            <w:pPr>
              <w:pStyle w:val="Texto"/>
              <w:spacing w:before="40" w:after="4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793D0A" w:rsidRPr="00CC3E49" w:rsidTr="00FC25FD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0A" w:rsidRPr="00CC3E49" w:rsidRDefault="00793D0A" w:rsidP="00FC25FD">
            <w:pPr>
              <w:pStyle w:val="Texto"/>
              <w:spacing w:before="40" w:after="40" w:line="240" w:lineRule="auto"/>
              <w:ind w:left="396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Otros Impuestos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0A" w:rsidRPr="00CC3E49" w:rsidRDefault="00793D0A" w:rsidP="00FC25FD">
            <w:pPr>
              <w:pStyle w:val="Texto"/>
              <w:spacing w:before="40" w:after="4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793D0A" w:rsidRPr="00CC3E49" w:rsidTr="00FC25FD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0A" w:rsidRPr="00CC3E49" w:rsidRDefault="00793D0A" w:rsidP="00FC25FD">
            <w:pPr>
              <w:pStyle w:val="Texto"/>
              <w:spacing w:before="40" w:after="40" w:line="240" w:lineRule="auto"/>
              <w:ind w:left="396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Impuestos no Comprendidos en la Ley de Ingresos Vigente, Causados en Ejercicios Fiscales Anteriores Pendientes de Liquidación o Pago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0A" w:rsidRPr="00CC3E49" w:rsidRDefault="00793D0A" w:rsidP="00FC25FD">
            <w:pPr>
              <w:pStyle w:val="Texto"/>
              <w:spacing w:before="40" w:after="4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793D0A" w:rsidRPr="00CC3E49" w:rsidTr="00FC25FD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0A" w:rsidRPr="00CC3E49" w:rsidRDefault="00793D0A" w:rsidP="00FC25FD">
            <w:pPr>
              <w:pStyle w:val="Texto"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Cuotas y Aportaciones de Seguridad Social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0A" w:rsidRPr="00CC3E49" w:rsidRDefault="00793D0A" w:rsidP="00FC25FD">
            <w:pPr>
              <w:pStyle w:val="Texto"/>
              <w:spacing w:before="40" w:after="4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793D0A" w:rsidRPr="00CC3E49" w:rsidTr="00FC25FD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0A" w:rsidRPr="00CC3E49" w:rsidRDefault="00793D0A" w:rsidP="00FC25FD">
            <w:pPr>
              <w:pStyle w:val="Texto"/>
              <w:spacing w:before="40" w:after="40" w:line="240" w:lineRule="auto"/>
              <w:ind w:left="396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Aportaciones para Fondos de Vivienda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0A" w:rsidRPr="00CC3E49" w:rsidRDefault="00793D0A" w:rsidP="00FC25FD">
            <w:pPr>
              <w:pStyle w:val="Texto"/>
              <w:spacing w:before="40" w:after="4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793D0A" w:rsidRPr="00CC3E49" w:rsidTr="00FC25FD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0A" w:rsidRPr="00CC3E49" w:rsidRDefault="00793D0A" w:rsidP="00FC25FD">
            <w:pPr>
              <w:pStyle w:val="Texto"/>
              <w:spacing w:before="40" w:after="40" w:line="240" w:lineRule="auto"/>
              <w:ind w:left="396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Cuotas para la Seguridad Social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0A" w:rsidRPr="00CC3E49" w:rsidRDefault="00793D0A" w:rsidP="00FC25FD">
            <w:pPr>
              <w:pStyle w:val="Texto"/>
              <w:spacing w:before="40" w:after="4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793D0A" w:rsidRPr="00CC3E49" w:rsidTr="00FC25FD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0A" w:rsidRPr="00CC3E49" w:rsidRDefault="00793D0A" w:rsidP="00FC25FD">
            <w:pPr>
              <w:pStyle w:val="Texto"/>
              <w:spacing w:before="40" w:after="40" w:line="240" w:lineRule="auto"/>
              <w:ind w:left="396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Cuotas de Ahorro para el Retiro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0A" w:rsidRPr="00CC3E49" w:rsidRDefault="00793D0A" w:rsidP="00FC25FD">
            <w:pPr>
              <w:pStyle w:val="Texto"/>
              <w:spacing w:before="40" w:after="4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793D0A" w:rsidRPr="00CC3E49" w:rsidTr="00FC25FD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0A" w:rsidRPr="00CC3E49" w:rsidRDefault="00793D0A" w:rsidP="00FC25FD">
            <w:pPr>
              <w:pStyle w:val="Texto"/>
              <w:spacing w:before="40" w:after="40" w:line="240" w:lineRule="auto"/>
              <w:ind w:left="396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Otras Cuotas y Aportaciones para la Seguridad Social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0A" w:rsidRPr="00CC3E49" w:rsidRDefault="00793D0A" w:rsidP="00FC25FD">
            <w:pPr>
              <w:pStyle w:val="Texto"/>
              <w:spacing w:before="40" w:after="4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793D0A" w:rsidRPr="00CC3E49" w:rsidTr="00FC25FD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0A" w:rsidRPr="00CC3E49" w:rsidRDefault="00793D0A" w:rsidP="00FC25FD">
            <w:pPr>
              <w:pStyle w:val="Texto"/>
              <w:spacing w:before="40" w:after="40" w:line="240" w:lineRule="auto"/>
              <w:ind w:left="396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Accesorios</w:t>
            </w:r>
            <w:r w:rsidRPr="00CC3E49">
              <w:t xml:space="preserve"> </w:t>
            </w:r>
            <w:r w:rsidRPr="00CC3E49">
              <w:rPr>
                <w:sz w:val="16"/>
                <w:szCs w:val="16"/>
              </w:rPr>
              <w:t>de Cuotas y Aportaciones de Seguridad Social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0A" w:rsidRPr="00CC3E49" w:rsidRDefault="00793D0A" w:rsidP="00FC25FD">
            <w:pPr>
              <w:pStyle w:val="Texto"/>
              <w:spacing w:before="40" w:after="4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793D0A" w:rsidRPr="00CC3E49" w:rsidTr="00FC25FD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0A" w:rsidRPr="00CC3E49" w:rsidRDefault="00793D0A" w:rsidP="00FC25FD">
            <w:pPr>
              <w:pStyle w:val="Texto"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Contribuciones de Mejoras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0A" w:rsidRPr="00CC3E49" w:rsidRDefault="00793D0A" w:rsidP="00FC25FD">
            <w:pPr>
              <w:pStyle w:val="Texto"/>
              <w:spacing w:before="40" w:after="4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793D0A" w:rsidRPr="00CC3E49" w:rsidTr="00FC25FD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0A" w:rsidRPr="00CC3E49" w:rsidRDefault="00793D0A" w:rsidP="00FC25FD">
            <w:pPr>
              <w:pStyle w:val="Texto"/>
              <w:spacing w:before="40" w:after="40" w:line="240" w:lineRule="auto"/>
              <w:ind w:left="396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Contribuciones de Mejoras por Obras Públicas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0A" w:rsidRPr="00CC3E49" w:rsidRDefault="00793D0A" w:rsidP="00FC25FD">
            <w:pPr>
              <w:pStyle w:val="Texto"/>
              <w:spacing w:before="40" w:after="4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793D0A" w:rsidRPr="00CC3E49" w:rsidTr="00FC25FD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0A" w:rsidRPr="00CC3E49" w:rsidRDefault="00793D0A" w:rsidP="00FC25FD">
            <w:pPr>
              <w:pStyle w:val="Texto"/>
              <w:spacing w:before="40" w:after="40" w:line="240" w:lineRule="auto"/>
              <w:ind w:left="396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Contribuciones de Mejoras no Comprendidas en la Ley de Ingresos Vigente, Causadas en Ejercicios Fiscales Anteriores Pendientes de Liquidación o Pago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0A" w:rsidRPr="00CC3E49" w:rsidRDefault="00793D0A" w:rsidP="00FC25FD">
            <w:pPr>
              <w:pStyle w:val="Texto"/>
              <w:spacing w:before="40" w:after="4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793D0A" w:rsidRPr="00CC3E49" w:rsidTr="00FC25FD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0A" w:rsidRPr="00CC3E49" w:rsidRDefault="00793D0A" w:rsidP="00FC25FD">
            <w:pPr>
              <w:pStyle w:val="Texto"/>
              <w:spacing w:before="40" w:after="40" w:line="240" w:lineRule="auto"/>
              <w:ind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Derechos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0A" w:rsidRPr="00CC3E49" w:rsidRDefault="00793D0A" w:rsidP="00FC25FD">
            <w:pPr>
              <w:pStyle w:val="Texto"/>
              <w:spacing w:before="40" w:after="4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793D0A" w:rsidRPr="00CC3E49" w:rsidTr="00FC25FD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0A" w:rsidRPr="00CC3E49" w:rsidRDefault="00793D0A" w:rsidP="00FC25FD">
            <w:pPr>
              <w:pStyle w:val="Texto"/>
              <w:spacing w:before="40" w:after="40" w:line="240" w:lineRule="auto"/>
              <w:ind w:left="396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Derechos por el Uso, Goce, Aprovechamiento o Explotación de Bienes de Dominio Público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0A" w:rsidRPr="00CC3E49" w:rsidRDefault="00793D0A" w:rsidP="00FC25FD">
            <w:pPr>
              <w:pStyle w:val="Texto"/>
              <w:spacing w:before="40" w:after="4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793D0A" w:rsidRPr="00CC3E49" w:rsidTr="00FC25FD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0A" w:rsidRPr="00CC3E49" w:rsidRDefault="00793D0A" w:rsidP="00FC25FD">
            <w:pPr>
              <w:pStyle w:val="Texto"/>
              <w:spacing w:before="30" w:after="28" w:line="240" w:lineRule="auto"/>
              <w:ind w:left="396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Derechos a los Hidrocarburos (Derogado)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0A" w:rsidRPr="00CC3E49" w:rsidRDefault="00793D0A" w:rsidP="00FC25FD">
            <w:pPr>
              <w:pStyle w:val="Texto"/>
              <w:spacing w:before="30" w:after="28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793D0A" w:rsidRPr="00CC3E49" w:rsidTr="00FC25FD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0A" w:rsidRPr="00CC3E49" w:rsidRDefault="00793D0A" w:rsidP="00FC25FD">
            <w:pPr>
              <w:pStyle w:val="Texto"/>
              <w:spacing w:before="30" w:after="28" w:line="240" w:lineRule="auto"/>
              <w:ind w:left="396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Derechos por Prestación de Servicios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0A" w:rsidRPr="00CC3E49" w:rsidRDefault="00793D0A" w:rsidP="00FC25FD">
            <w:pPr>
              <w:pStyle w:val="Texto"/>
              <w:spacing w:before="30" w:after="28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793D0A" w:rsidRPr="00CC3E49" w:rsidTr="00FC25FD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0A" w:rsidRPr="00CC3E49" w:rsidRDefault="00793D0A" w:rsidP="00FC25FD">
            <w:pPr>
              <w:pStyle w:val="Texto"/>
              <w:spacing w:before="30" w:after="28" w:line="240" w:lineRule="auto"/>
              <w:ind w:left="396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Otros Derechos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0A" w:rsidRPr="00CC3E49" w:rsidRDefault="00793D0A" w:rsidP="00FC25FD">
            <w:pPr>
              <w:pStyle w:val="Texto"/>
              <w:spacing w:before="30" w:after="28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793D0A" w:rsidRPr="00CC3E49" w:rsidTr="00FC25FD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0A" w:rsidRPr="00CC3E49" w:rsidRDefault="00793D0A" w:rsidP="00FC25FD">
            <w:pPr>
              <w:pStyle w:val="Texto"/>
              <w:spacing w:before="30" w:after="28" w:line="240" w:lineRule="auto"/>
              <w:ind w:left="396" w:firstLine="0"/>
              <w:rPr>
                <w:b/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Accesorios de Derechos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0A" w:rsidRPr="00CC3E49" w:rsidRDefault="00793D0A" w:rsidP="00FC25FD">
            <w:pPr>
              <w:pStyle w:val="Texto"/>
              <w:spacing w:before="30" w:after="28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793D0A" w:rsidRPr="00CC3E49" w:rsidTr="00FC25FD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0A" w:rsidRPr="00CC3E49" w:rsidRDefault="00793D0A" w:rsidP="00FC25FD">
            <w:pPr>
              <w:pStyle w:val="Texto"/>
              <w:spacing w:before="30" w:after="28" w:line="240" w:lineRule="auto"/>
              <w:ind w:left="396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Derechos no Comprendidos en la Ley de Ingresos Vigente, Causados en Ejercicios Fiscales Anteriores Pendientes de Liquidación o Pago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0A" w:rsidRPr="00CC3E49" w:rsidRDefault="00793D0A" w:rsidP="00FC25FD">
            <w:pPr>
              <w:pStyle w:val="Texto"/>
              <w:spacing w:before="30" w:after="28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793D0A" w:rsidRPr="00CC3E49" w:rsidTr="00FC25FD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0A" w:rsidRPr="00CC3E49" w:rsidRDefault="00793D0A" w:rsidP="00FC25FD">
            <w:pPr>
              <w:pStyle w:val="Texto"/>
              <w:spacing w:before="30" w:after="28" w:line="240" w:lineRule="auto"/>
              <w:ind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Productos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0A" w:rsidRPr="00CC3E49" w:rsidRDefault="00793D0A" w:rsidP="00FC25FD">
            <w:pPr>
              <w:pStyle w:val="Texto"/>
              <w:spacing w:before="30" w:after="28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793D0A" w:rsidRPr="00CC3E49" w:rsidTr="00FC25FD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0A" w:rsidRPr="00CC3E49" w:rsidRDefault="00793D0A" w:rsidP="00FC25FD">
            <w:pPr>
              <w:pStyle w:val="Texto"/>
              <w:spacing w:before="30" w:after="28" w:line="240" w:lineRule="auto"/>
              <w:ind w:left="432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Productos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0A" w:rsidRPr="00CC3E49" w:rsidRDefault="00793D0A" w:rsidP="00FC25FD">
            <w:pPr>
              <w:pStyle w:val="Texto"/>
              <w:spacing w:before="30" w:after="28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793D0A" w:rsidRPr="00CC3E49" w:rsidTr="00FC25FD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0A" w:rsidRPr="00CC3E49" w:rsidRDefault="00793D0A" w:rsidP="00FC25FD">
            <w:pPr>
              <w:pStyle w:val="Texto"/>
              <w:spacing w:before="30" w:after="28" w:line="240" w:lineRule="auto"/>
              <w:ind w:left="432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Productos de Capital (Derogado)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0A" w:rsidRPr="00CC3E49" w:rsidRDefault="00793D0A" w:rsidP="00FC25FD">
            <w:pPr>
              <w:pStyle w:val="Texto"/>
              <w:spacing w:before="30" w:after="28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793D0A" w:rsidRPr="00CC3E49" w:rsidTr="00FC25FD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0A" w:rsidRPr="00CC3E49" w:rsidRDefault="00793D0A" w:rsidP="00FC25FD">
            <w:pPr>
              <w:pStyle w:val="Texto"/>
              <w:spacing w:before="30" w:after="28" w:line="240" w:lineRule="auto"/>
              <w:ind w:left="432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Productos no Comprendidos en la Ley de Ingresos Vigente, Causados en Ejercicios Fiscales Anteriores Pendientes de Liquidación o Pago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0A" w:rsidRPr="00CC3E49" w:rsidRDefault="00793D0A" w:rsidP="00FC25FD">
            <w:pPr>
              <w:pStyle w:val="Texto"/>
              <w:spacing w:before="30" w:after="28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793D0A" w:rsidRPr="00CC3E49" w:rsidTr="00FC25FD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0A" w:rsidRPr="00CC3E49" w:rsidRDefault="00793D0A" w:rsidP="00FC25FD">
            <w:pPr>
              <w:pStyle w:val="Texto"/>
              <w:spacing w:before="30" w:after="28" w:line="240" w:lineRule="auto"/>
              <w:ind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Aprovechamientos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0A" w:rsidRPr="00CC3E49" w:rsidRDefault="00793D0A" w:rsidP="00FC25FD">
            <w:pPr>
              <w:pStyle w:val="Texto"/>
              <w:spacing w:before="30" w:after="28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793D0A" w:rsidRPr="00CC3E49" w:rsidTr="00FC25FD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0A" w:rsidRPr="00CC3E49" w:rsidRDefault="00793D0A" w:rsidP="00FC25FD">
            <w:pPr>
              <w:pStyle w:val="Texto"/>
              <w:spacing w:before="30" w:after="28" w:line="240" w:lineRule="auto"/>
              <w:ind w:left="432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Aprovechamientos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0A" w:rsidRPr="00CC3E49" w:rsidRDefault="00793D0A" w:rsidP="00FC25FD">
            <w:pPr>
              <w:pStyle w:val="Texto"/>
              <w:spacing w:before="30" w:after="28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793D0A" w:rsidRPr="00CC3E49" w:rsidTr="00FC25FD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0A" w:rsidRPr="00CC3E49" w:rsidRDefault="00793D0A" w:rsidP="00FC25FD">
            <w:pPr>
              <w:pStyle w:val="Texto"/>
              <w:spacing w:before="30" w:after="28" w:line="240" w:lineRule="auto"/>
              <w:ind w:left="432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Aprovechamientos Patrimoniales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0A" w:rsidRPr="00CC3E49" w:rsidRDefault="00793D0A" w:rsidP="00FC25FD">
            <w:pPr>
              <w:pStyle w:val="Texto"/>
              <w:spacing w:before="30" w:after="28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793D0A" w:rsidRPr="00CC3E49" w:rsidTr="00FC25FD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0A" w:rsidRPr="00CC3E49" w:rsidRDefault="00793D0A" w:rsidP="00FC25FD">
            <w:pPr>
              <w:pStyle w:val="Texto"/>
              <w:spacing w:before="30" w:after="28" w:line="240" w:lineRule="auto"/>
              <w:ind w:left="432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Accesorios de Aprovechamientos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0A" w:rsidRPr="00CC3E49" w:rsidRDefault="00793D0A" w:rsidP="00FC25FD">
            <w:pPr>
              <w:pStyle w:val="Texto"/>
              <w:spacing w:before="30" w:after="28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793D0A" w:rsidRPr="00CC3E49" w:rsidTr="00FC25FD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0A" w:rsidRPr="00CC3E49" w:rsidRDefault="00793D0A" w:rsidP="00FC25FD">
            <w:pPr>
              <w:pStyle w:val="Texto"/>
              <w:spacing w:before="30" w:after="28" w:line="240" w:lineRule="auto"/>
              <w:ind w:left="432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Aprovechamientos no Comprendidos en la Ley de Ingresos Vigente, Causados en Ejercicios Fiscales Anteriores Pendientes de Liquidación o Pago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0A" w:rsidRPr="00CC3E49" w:rsidRDefault="00793D0A" w:rsidP="00FC25FD">
            <w:pPr>
              <w:pStyle w:val="Texto"/>
              <w:spacing w:before="30" w:after="28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A63490" w:rsidRPr="00CC3E49" w:rsidTr="00FC25FD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490" w:rsidRPr="00A63490" w:rsidRDefault="00A63490" w:rsidP="00A63490">
            <w:pPr>
              <w:pStyle w:val="Texto"/>
              <w:spacing w:before="30" w:after="28" w:line="240" w:lineRule="auto"/>
              <w:ind w:firstLine="0"/>
              <w:rPr>
                <w:b/>
                <w:sz w:val="16"/>
                <w:szCs w:val="16"/>
              </w:rPr>
            </w:pPr>
            <w:r w:rsidRPr="00A63490">
              <w:rPr>
                <w:b/>
                <w:sz w:val="16"/>
                <w:szCs w:val="16"/>
              </w:rPr>
              <w:t>Ingresos por Venta de Bienes, Prestación de Servicios y Otros Ingresos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490" w:rsidRPr="00FE4FAA" w:rsidRDefault="00A63490" w:rsidP="00E05686">
            <w:pPr>
              <w:pStyle w:val="Texto"/>
              <w:spacing w:before="40" w:after="28"/>
              <w:jc w:val="center"/>
              <w:rPr>
                <w:b/>
                <w:sz w:val="16"/>
                <w:szCs w:val="16"/>
              </w:rPr>
            </w:pPr>
          </w:p>
        </w:tc>
      </w:tr>
      <w:tr w:rsidR="00793D0A" w:rsidRPr="00CC3E49" w:rsidTr="00FC25FD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0A" w:rsidRPr="00CC3E49" w:rsidRDefault="00793D0A" w:rsidP="00FC25FD">
            <w:pPr>
              <w:pStyle w:val="Texto"/>
              <w:spacing w:before="30" w:after="28" w:line="240" w:lineRule="auto"/>
              <w:ind w:left="432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Ingresos por Venta de Bienes y Prestación de Servicios de Instituciones Públicas de Seguridad Social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0A" w:rsidRPr="00CC3E49" w:rsidRDefault="00793D0A" w:rsidP="00FC25FD">
            <w:pPr>
              <w:pStyle w:val="Texto"/>
              <w:spacing w:before="30" w:after="28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793D0A" w:rsidRPr="00CC3E49" w:rsidTr="00FC25FD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0A" w:rsidRPr="00CC3E49" w:rsidRDefault="00793D0A" w:rsidP="00FC25FD">
            <w:pPr>
              <w:pStyle w:val="Texto"/>
              <w:spacing w:before="30" w:after="28" w:line="240" w:lineRule="auto"/>
              <w:ind w:left="432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Ingresos por Venta de Bienes y Prestación de Servicios de Empresas Productivas del Estado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0A" w:rsidRPr="00CC3E49" w:rsidRDefault="00793D0A" w:rsidP="00FC25FD">
            <w:pPr>
              <w:pStyle w:val="Texto"/>
              <w:spacing w:before="30" w:after="28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793D0A" w:rsidRPr="00CC3E49" w:rsidTr="00FC25FD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0A" w:rsidRPr="00CC3E49" w:rsidRDefault="00793D0A" w:rsidP="00FC25FD">
            <w:pPr>
              <w:pStyle w:val="Texto"/>
              <w:spacing w:before="30" w:after="28" w:line="240" w:lineRule="auto"/>
              <w:ind w:left="432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Ingresos por Venta de Bienes y Prestación de Servicios de Entidades Paraestatales y Fideicomisos No Empresariales y No Financieros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5686" w:rsidRPr="00E05686" w:rsidRDefault="00E05686" w:rsidP="00E05686">
            <w:pPr>
              <w:pStyle w:val="Texto"/>
              <w:spacing w:before="40" w:after="28"/>
              <w:rPr>
                <w:b/>
                <w:bCs/>
                <w:sz w:val="16"/>
                <w:szCs w:val="16"/>
              </w:rPr>
            </w:pPr>
          </w:p>
        </w:tc>
      </w:tr>
      <w:tr w:rsidR="00793D0A" w:rsidRPr="00CC3E49" w:rsidTr="00FC25FD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0A" w:rsidRPr="00CC3E49" w:rsidRDefault="00793D0A" w:rsidP="00FC25FD">
            <w:pPr>
              <w:pStyle w:val="Texto"/>
              <w:spacing w:before="30" w:after="28" w:line="240" w:lineRule="auto"/>
              <w:ind w:left="432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lastRenderedPageBreak/>
              <w:t>Ingresos por Venta de Bienes y Prestación de Servicios de Entidades Paraestatales Empresariales No Financieras con Participación Estatal Mayoritaria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0A" w:rsidRPr="00CC3E49" w:rsidRDefault="00793D0A" w:rsidP="00FC25FD">
            <w:pPr>
              <w:pStyle w:val="Texto"/>
              <w:spacing w:before="30" w:after="28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793D0A" w:rsidRPr="00CC3E49" w:rsidTr="00FC25FD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0A" w:rsidRPr="00CC3E49" w:rsidRDefault="00793D0A" w:rsidP="00FC25FD">
            <w:pPr>
              <w:pStyle w:val="Texto"/>
              <w:spacing w:before="30" w:after="28" w:line="240" w:lineRule="auto"/>
              <w:ind w:left="432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Ingresos por Venta de Bienes y Prestación de Servicios de Entidades Paraestatales Empresariales Financieras Monetarias con Participación Estatal Mayoritaria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0A" w:rsidRPr="00CC3E49" w:rsidRDefault="00793D0A" w:rsidP="00FC25FD">
            <w:pPr>
              <w:pStyle w:val="Texto"/>
              <w:spacing w:before="30" w:after="28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793D0A" w:rsidRPr="00CC3E49" w:rsidTr="00FC25FD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0A" w:rsidRPr="00CC3E49" w:rsidRDefault="00793D0A" w:rsidP="00FC25FD">
            <w:pPr>
              <w:pStyle w:val="Texto"/>
              <w:spacing w:before="30" w:after="28" w:line="240" w:lineRule="auto"/>
              <w:ind w:left="432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Ingresos por Venta de Bienes y Prestación de Servicios de Entidades Paraestatales Empresariales Financieras No Monetarias con Participación Estatal Mayoritaria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0A" w:rsidRPr="00CC3E49" w:rsidRDefault="00793D0A" w:rsidP="00FC25FD">
            <w:pPr>
              <w:pStyle w:val="Texto"/>
              <w:spacing w:before="30" w:after="28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793D0A" w:rsidRPr="00CC3E49" w:rsidTr="00FC25FD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0A" w:rsidRPr="00CC3E49" w:rsidRDefault="00793D0A" w:rsidP="00FC25FD">
            <w:pPr>
              <w:pStyle w:val="Texto"/>
              <w:spacing w:before="30" w:after="28" w:line="240" w:lineRule="auto"/>
              <w:ind w:left="432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Ingresos por Venta de Bienes y Prestación de Servicios de Fideicomisos Financieros Públicos con Participación Estatal Mayoritaria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0A" w:rsidRPr="00CC3E49" w:rsidRDefault="00793D0A" w:rsidP="00FC25FD">
            <w:pPr>
              <w:pStyle w:val="Texto"/>
              <w:spacing w:before="30" w:after="28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793D0A" w:rsidRPr="00CC3E49" w:rsidTr="00FC25FD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0A" w:rsidRPr="00CC3E49" w:rsidRDefault="00793D0A" w:rsidP="00FC25FD">
            <w:pPr>
              <w:pStyle w:val="Texto"/>
              <w:spacing w:before="30" w:after="28" w:line="240" w:lineRule="auto"/>
              <w:ind w:left="432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Ingresos por Venta de Bienes y Prestación de Servicios de los Poderes Legislativo y Judicial, y de los Órganos Autónomos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0A" w:rsidRPr="00CC3E49" w:rsidRDefault="00793D0A" w:rsidP="00FC25FD">
            <w:pPr>
              <w:pStyle w:val="Texto"/>
              <w:spacing w:before="30" w:after="28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793D0A" w:rsidRPr="00CC3E49" w:rsidTr="00FC25FD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0A" w:rsidRPr="00CC3E49" w:rsidRDefault="00793D0A" w:rsidP="00FC25FD">
            <w:pPr>
              <w:pStyle w:val="Texto"/>
              <w:spacing w:before="30" w:after="28" w:line="240" w:lineRule="auto"/>
              <w:ind w:left="432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Otros Ingresos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0A" w:rsidRPr="00CC3E49" w:rsidRDefault="00793D0A" w:rsidP="00FC25FD">
            <w:pPr>
              <w:pStyle w:val="Texto"/>
              <w:spacing w:before="30" w:after="28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793D0A" w:rsidRPr="00CC3E49" w:rsidTr="00FC25FD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0A" w:rsidRPr="00A63490" w:rsidRDefault="00793D0A" w:rsidP="00FC25FD">
            <w:pPr>
              <w:pStyle w:val="Texto"/>
              <w:spacing w:before="40" w:after="28" w:line="240" w:lineRule="auto"/>
              <w:ind w:firstLine="0"/>
              <w:rPr>
                <w:b/>
                <w:sz w:val="16"/>
                <w:szCs w:val="16"/>
              </w:rPr>
            </w:pPr>
            <w:r w:rsidRPr="00A63490">
              <w:rPr>
                <w:b/>
                <w:sz w:val="16"/>
                <w:szCs w:val="16"/>
              </w:rPr>
              <w:t>Participaciones, Aportaciones, Convenios, Incentivos Derivados de la Colaboración Fiscal y Fondos Distintos de Aportaciones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0A" w:rsidRPr="00FE4FAA" w:rsidRDefault="00793D0A" w:rsidP="00FE4FAA">
            <w:pPr>
              <w:pStyle w:val="Texto"/>
              <w:spacing w:before="40" w:after="28"/>
              <w:rPr>
                <w:b/>
                <w:sz w:val="16"/>
                <w:szCs w:val="16"/>
                <w:lang w:val="es-MX"/>
              </w:rPr>
            </w:pPr>
          </w:p>
        </w:tc>
      </w:tr>
      <w:tr w:rsidR="00793D0A" w:rsidRPr="00CC3E49" w:rsidTr="00FC25FD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0A" w:rsidRPr="00CC3E49" w:rsidRDefault="00793D0A" w:rsidP="00FC25FD">
            <w:pPr>
              <w:pStyle w:val="Texto"/>
              <w:spacing w:before="40" w:after="28" w:line="240" w:lineRule="auto"/>
              <w:ind w:left="432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Participaciones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0A" w:rsidRPr="00FE4FAA" w:rsidRDefault="00FE4FAA" w:rsidP="00E05686">
            <w:pPr>
              <w:pStyle w:val="Texto"/>
              <w:spacing w:before="40" w:after="28"/>
              <w:rPr>
                <w:b/>
                <w:bCs/>
                <w:sz w:val="16"/>
                <w:szCs w:val="16"/>
                <w:lang w:val="es-MX"/>
              </w:rPr>
            </w:pPr>
            <w:r>
              <w:rPr>
                <w:b/>
                <w:bCs/>
                <w:sz w:val="16"/>
                <w:szCs w:val="16"/>
              </w:rPr>
              <w:t xml:space="preserve">   </w:t>
            </w:r>
          </w:p>
        </w:tc>
      </w:tr>
      <w:tr w:rsidR="00793D0A" w:rsidRPr="00CC3E49" w:rsidTr="00FC25FD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0A" w:rsidRPr="00CC3E49" w:rsidRDefault="00793D0A" w:rsidP="00FC25FD">
            <w:pPr>
              <w:pStyle w:val="Texto"/>
              <w:spacing w:before="40" w:after="28" w:line="240" w:lineRule="auto"/>
              <w:ind w:left="432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 xml:space="preserve">Aportaciones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0A" w:rsidRPr="00FE4FAA" w:rsidRDefault="00793D0A" w:rsidP="003032B7">
            <w:pPr>
              <w:pStyle w:val="Texto"/>
              <w:spacing w:before="40" w:after="28"/>
              <w:rPr>
                <w:b/>
                <w:bCs/>
                <w:sz w:val="16"/>
                <w:szCs w:val="16"/>
                <w:lang w:val="es-MX"/>
              </w:rPr>
            </w:pPr>
          </w:p>
        </w:tc>
      </w:tr>
      <w:tr w:rsidR="00793D0A" w:rsidRPr="00CC3E49" w:rsidTr="00FC25FD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0A" w:rsidRPr="00CC3E49" w:rsidRDefault="00793D0A" w:rsidP="00FC25FD">
            <w:pPr>
              <w:pStyle w:val="Texto"/>
              <w:spacing w:before="40" w:after="28" w:line="240" w:lineRule="auto"/>
              <w:ind w:left="432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Convenios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0A" w:rsidRPr="00CC3E49" w:rsidRDefault="00793D0A" w:rsidP="00FC25FD">
            <w:pPr>
              <w:pStyle w:val="Texto"/>
              <w:spacing w:before="40" w:after="28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793D0A" w:rsidRPr="00CC3E49" w:rsidTr="00FC25FD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0A" w:rsidRPr="00CC3E49" w:rsidRDefault="00793D0A" w:rsidP="00FC25FD">
            <w:pPr>
              <w:pStyle w:val="Texto"/>
              <w:spacing w:before="40" w:after="28" w:line="240" w:lineRule="auto"/>
              <w:ind w:left="432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Incentivos Derivados de la Colaboración Fiscal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0A" w:rsidRPr="00CC3E49" w:rsidRDefault="00793D0A" w:rsidP="00FC25FD">
            <w:pPr>
              <w:pStyle w:val="Texto"/>
              <w:spacing w:before="40" w:after="28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793D0A" w:rsidRPr="00CC3E49" w:rsidTr="00FC25FD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0A" w:rsidRPr="00CC3E49" w:rsidRDefault="00793D0A" w:rsidP="00FC25FD">
            <w:pPr>
              <w:pStyle w:val="Texto"/>
              <w:spacing w:before="40" w:after="28" w:line="240" w:lineRule="auto"/>
              <w:ind w:left="432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Fondos Distintos de Aportaciones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0A" w:rsidRPr="00CC3E49" w:rsidRDefault="00793D0A" w:rsidP="00FC25FD">
            <w:pPr>
              <w:pStyle w:val="Texto"/>
              <w:spacing w:before="40" w:after="28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793D0A" w:rsidRPr="00CC3E49" w:rsidTr="00FC25FD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0A" w:rsidRPr="00CC3E49" w:rsidRDefault="00793D0A" w:rsidP="00FC25FD">
            <w:pPr>
              <w:pStyle w:val="Texto"/>
              <w:spacing w:before="40" w:after="28" w:line="240" w:lineRule="auto"/>
              <w:ind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Transferencias, Asignaciones, Subsidios y Subvenciones, y Pensiones y Jubilaciones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0A" w:rsidRPr="00CC3E49" w:rsidRDefault="00E05686" w:rsidP="00E05686">
            <w:pPr>
              <w:pStyle w:val="Texto"/>
              <w:spacing w:before="40" w:after="28" w:line="240" w:lineRule="auto"/>
              <w:ind w:firstLine="0"/>
              <w:jc w:val="center"/>
              <w:rPr>
                <w:sz w:val="16"/>
                <w:szCs w:val="16"/>
              </w:rPr>
            </w:pPr>
            <w:r w:rsidRPr="00E05686">
              <w:rPr>
                <w:b/>
                <w:bCs/>
                <w:sz w:val="16"/>
                <w:szCs w:val="16"/>
              </w:rPr>
              <w:t>2,487,257,900.00</w:t>
            </w:r>
          </w:p>
        </w:tc>
      </w:tr>
      <w:tr w:rsidR="00793D0A" w:rsidRPr="00CC3E49" w:rsidTr="00FC25FD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0A" w:rsidRPr="00CC3E49" w:rsidRDefault="00793D0A" w:rsidP="00FC25FD">
            <w:pPr>
              <w:pStyle w:val="Texto"/>
              <w:spacing w:before="40" w:after="40" w:line="240" w:lineRule="auto"/>
              <w:ind w:left="432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Transferencias y Asignaciones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0A" w:rsidRPr="00E05686" w:rsidRDefault="00E05686" w:rsidP="00E05686">
            <w:pPr>
              <w:pStyle w:val="Texto"/>
              <w:spacing w:before="40" w:after="28"/>
              <w:rPr>
                <w:b/>
                <w:bCs/>
                <w:sz w:val="16"/>
                <w:szCs w:val="16"/>
              </w:rPr>
            </w:pPr>
            <w:r w:rsidRPr="00E05686">
              <w:rPr>
                <w:b/>
                <w:bCs/>
                <w:sz w:val="16"/>
                <w:szCs w:val="16"/>
              </w:rPr>
              <w:t>2,487,257,900.00</w:t>
            </w:r>
          </w:p>
        </w:tc>
      </w:tr>
      <w:tr w:rsidR="00793D0A" w:rsidRPr="00CC3E49" w:rsidTr="00FC25FD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0A" w:rsidRPr="00CC3E49" w:rsidRDefault="00793D0A" w:rsidP="00FC25FD">
            <w:pPr>
              <w:pStyle w:val="Texto"/>
              <w:spacing w:before="40" w:after="40" w:line="240" w:lineRule="auto"/>
              <w:ind w:left="432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Transferencias al Resto del Sector Público (Derogado)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0A" w:rsidRPr="00CC3E49" w:rsidRDefault="00793D0A" w:rsidP="00FC25FD">
            <w:pPr>
              <w:pStyle w:val="Texto"/>
              <w:spacing w:before="40" w:after="4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793D0A" w:rsidRPr="00CC3E49" w:rsidTr="00FC25FD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0A" w:rsidRPr="00CC3E49" w:rsidRDefault="00793D0A" w:rsidP="00FC25FD">
            <w:pPr>
              <w:pStyle w:val="Texto"/>
              <w:spacing w:before="40" w:after="40" w:line="240" w:lineRule="auto"/>
              <w:ind w:left="432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Subsidios y Subvenciones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0A" w:rsidRPr="00CC3E49" w:rsidRDefault="00793D0A" w:rsidP="00FC25FD">
            <w:pPr>
              <w:pStyle w:val="Texto"/>
              <w:spacing w:before="40" w:after="4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793D0A" w:rsidRPr="00CC3E49" w:rsidTr="00FC25FD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0A" w:rsidRPr="00CC3E49" w:rsidRDefault="00793D0A" w:rsidP="00FC25FD">
            <w:pPr>
              <w:pStyle w:val="Texto"/>
              <w:spacing w:before="40" w:after="40" w:line="240" w:lineRule="auto"/>
              <w:ind w:left="432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Ayudas Sociales (Derogado)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0A" w:rsidRPr="00CC3E49" w:rsidRDefault="00793D0A" w:rsidP="00FC25FD">
            <w:pPr>
              <w:pStyle w:val="Texto"/>
              <w:spacing w:before="40" w:after="4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793D0A" w:rsidRPr="00CC3E49" w:rsidTr="00FC25FD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0A" w:rsidRPr="00CC3E49" w:rsidRDefault="00793D0A" w:rsidP="00FC25FD">
            <w:pPr>
              <w:pStyle w:val="Texto"/>
              <w:spacing w:before="40" w:after="40" w:line="240" w:lineRule="auto"/>
              <w:ind w:left="432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 xml:space="preserve">Pensiones y Jubilaciones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0A" w:rsidRPr="00CC3E49" w:rsidRDefault="00793D0A" w:rsidP="00FC25FD">
            <w:pPr>
              <w:pStyle w:val="Texto"/>
              <w:spacing w:before="40" w:after="4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793D0A" w:rsidRPr="00CC3E49" w:rsidTr="00FC25FD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0A" w:rsidRPr="00CC3E49" w:rsidRDefault="00793D0A" w:rsidP="00FC25FD">
            <w:pPr>
              <w:pStyle w:val="Texto"/>
              <w:spacing w:before="40" w:after="40" w:line="240" w:lineRule="auto"/>
              <w:ind w:left="432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Transferencias a Fideicomisos, Mandatos y Análogos (Derogado)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0A" w:rsidRPr="00CC3E49" w:rsidRDefault="00793D0A" w:rsidP="00FC25FD">
            <w:pPr>
              <w:pStyle w:val="Texto"/>
              <w:spacing w:before="40" w:after="4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793D0A" w:rsidRPr="00CC3E49" w:rsidTr="00FC25FD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0A" w:rsidRPr="00CC3E49" w:rsidRDefault="00793D0A" w:rsidP="00FC25FD">
            <w:pPr>
              <w:pStyle w:val="Texto"/>
              <w:spacing w:before="40" w:after="40" w:line="240" w:lineRule="auto"/>
              <w:ind w:left="432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Transferencias del Fondo Mexicano del Petróleo para la Estabilización y el Desarrollo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0A" w:rsidRPr="00CC3E49" w:rsidRDefault="00793D0A" w:rsidP="00FC25FD">
            <w:pPr>
              <w:pStyle w:val="Texto"/>
              <w:spacing w:before="40" w:after="40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793D0A" w:rsidRPr="00CC3E49" w:rsidTr="00FC25FD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0A" w:rsidRPr="00CC3E49" w:rsidRDefault="00793D0A" w:rsidP="00FC25FD">
            <w:pPr>
              <w:pStyle w:val="Texto"/>
              <w:spacing w:before="30" w:after="28" w:line="240" w:lineRule="auto"/>
              <w:ind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Ingresos Derivados de Financiamientos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0A" w:rsidRPr="00CC3E49" w:rsidRDefault="00793D0A" w:rsidP="00FC25FD">
            <w:pPr>
              <w:pStyle w:val="Texto"/>
              <w:spacing w:before="30" w:after="28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793D0A" w:rsidRPr="00CC3E49" w:rsidTr="00FC25FD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0A" w:rsidRPr="00CC3E49" w:rsidRDefault="00793D0A" w:rsidP="00FC25FD">
            <w:pPr>
              <w:pStyle w:val="Texto"/>
              <w:spacing w:before="30" w:after="28" w:line="240" w:lineRule="auto"/>
              <w:ind w:left="432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Endeudamiento Interno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0A" w:rsidRPr="00CC3E49" w:rsidRDefault="00793D0A" w:rsidP="00FC25FD">
            <w:pPr>
              <w:pStyle w:val="Texto"/>
              <w:spacing w:before="30" w:after="28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793D0A" w:rsidRPr="00CC3E49" w:rsidTr="00FC25FD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0A" w:rsidRPr="00CC3E49" w:rsidRDefault="00793D0A" w:rsidP="00FC25FD">
            <w:pPr>
              <w:pStyle w:val="Texto"/>
              <w:spacing w:before="30" w:after="28" w:line="240" w:lineRule="auto"/>
              <w:ind w:left="432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Endeudamiento Externo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0A" w:rsidRPr="00CC3E49" w:rsidRDefault="00793D0A" w:rsidP="00FC25FD">
            <w:pPr>
              <w:pStyle w:val="Texto"/>
              <w:spacing w:before="30" w:after="28" w:line="240" w:lineRule="auto"/>
              <w:ind w:firstLine="0"/>
              <w:rPr>
                <w:sz w:val="16"/>
                <w:szCs w:val="16"/>
              </w:rPr>
            </w:pPr>
          </w:p>
        </w:tc>
      </w:tr>
      <w:tr w:rsidR="00793D0A" w:rsidRPr="00CC3E49" w:rsidTr="00FC25FD">
        <w:trPr>
          <w:trHeight w:val="144"/>
        </w:trPr>
        <w:tc>
          <w:tcPr>
            <w:tcW w:w="7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0A" w:rsidRPr="00CC3E49" w:rsidRDefault="00793D0A" w:rsidP="00FC25FD">
            <w:pPr>
              <w:pStyle w:val="Texto"/>
              <w:spacing w:before="30" w:after="28" w:line="240" w:lineRule="auto"/>
              <w:ind w:left="432" w:firstLine="0"/>
              <w:rPr>
                <w:sz w:val="16"/>
                <w:szCs w:val="16"/>
              </w:rPr>
            </w:pPr>
            <w:r w:rsidRPr="00CC3E49">
              <w:rPr>
                <w:sz w:val="16"/>
                <w:szCs w:val="16"/>
              </w:rPr>
              <w:t>Financiamiento Interno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93D0A" w:rsidRPr="00CC3E49" w:rsidRDefault="00793D0A" w:rsidP="00FC25FD">
            <w:pPr>
              <w:pStyle w:val="Texto"/>
              <w:spacing w:before="30" w:after="28" w:line="240" w:lineRule="auto"/>
              <w:ind w:firstLine="0"/>
              <w:rPr>
                <w:sz w:val="16"/>
                <w:szCs w:val="16"/>
              </w:rPr>
            </w:pPr>
          </w:p>
        </w:tc>
      </w:tr>
    </w:tbl>
    <w:p w:rsidR="00793D0A" w:rsidRPr="00CC3E49" w:rsidRDefault="00793D0A" w:rsidP="00793D0A">
      <w:pPr>
        <w:pStyle w:val="texto0"/>
        <w:spacing w:after="0" w:line="240" w:lineRule="auto"/>
        <w:ind w:firstLine="0"/>
        <w:jc w:val="right"/>
        <w:rPr>
          <w:color w:val="0000FF"/>
          <w:sz w:val="16"/>
          <w:szCs w:val="16"/>
          <w:lang w:val="es-ES" w:eastAsia="es-ES"/>
        </w:rPr>
      </w:pPr>
      <w:r w:rsidRPr="00CC3E49">
        <w:rPr>
          <w:color w:val="0000FF"/>
          <w:sz w:val="16"/>
          <w:szCs w:val="16"/>
          <w:lang w:val="es-ES" w:eastAsia="es-ES"/>
        </w:rPr>
        <w:t>Formato reformado DOF 11-06-2018</w:t>
      </w:r>
    </w:p>
    <w:p w:rsidR="00185E40" w:rsidRDefault="008B6D9D"/>
    <w:sectPr w:rsidR="00185E4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D0A"/>
    <w:rsid w:val="000F6F5B"/>
    <w:rsid w:val="001065FA"/>
    <w:rsid w:val="00213135"/>
    <w:rsid w:val="003032B7"/>
    <w:rsid w:val="004E183E"/>
    <w:rsid w:val="00793D0A"/>
    <w:rsid w:val="008B6D9D"/>
    <w:rsid w:val="00A63490"/>
    <w:rsid w:val="00E05686"/>
    <w:rsid w:val="00E8443F"/>
    <w:rsid w:val="00FE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3D85AF-7DF7-43CA-B76A-C299666E8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3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793D0A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793D0A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texto0">
    <w:name w:val="texto"/>
    <w:basedOn w:val="Normal"/>
    <w:rsid w:val="00793D0A"/>
    <w:pPr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0568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05686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21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 Leal</dc:creator>
  <cp:keywords/>
  <dc:description/>
  <cp:lastModifiedBy>CAJA</cp:lastModifiedBy>
  <cp:revision>2</cp:revision>
  <cp:lastPrinted>2021-12-08T20:34:00Z</cp:lastPrinted>
  <dcterms:created xsi:type="dcterms:W3CDTF">2021-12-08T23:44:00Z</dcterms:created>
  <dcterms:modified xsi:type="dcterms:W3CDTF">2021-12-08T23:44:00Z</dcterms:modified>
</cp:coreProperties>
</file>